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7F" w:rsidRPr="00EA0F7F" w:rsidRDefault="00EA0F7F" w:rsidP="00EA0F7F">
      <w:pPr>
        <w:pStyle w:val="1"/>
        <w:shd w:val="clear" w:color="auto" w:fill="FFFFFF"/>
        <w:spacing w:before="91" w:after="9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A0F7F">
        <w:rPr>
          <w:rFonts w:ascii="Times New Roman" w:hAnsi="Times New Roman" w:cs="Times New Roman"/>
          <w:b w:val="0"/>
          <w:bCs w:val="0"/>
          <w:color w:val="auto"/>
        </w:rPr>
        <w:t>Обратная связь</w:t>
      </w:r>
    </w:p>
    <w:p w:rsidR="00EA0F7F" w:rsidRPr="00EA0F7F" w:rsidRDefault="00EA0F7F" w:rsidP="00EA0F7F">
      <w:pPr>
        <w:pStyle w:val="3"/>
        <w:shd w:val="clear" w:color="auto" w:fill="FFFFFF"/>
        <w:spacing w:before="91" w:after="9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A0F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proofErr w:type="gramStart"/>
      <w:r w:rsidRPr="00EA0F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Ответственный</w:t>
      </w:r>
      <w:proofErr w:type="gramEnd"/>
      <w:r w:rsidRPr="00EA0F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за функционирование и развитие центра "Точка роста" -  Куприяхина Юлия Александровна</w:t>
      </w:r>
    </w:p>
    <w:p w:rsidR="00EA0F7F" w:rsidRPr="00EA0F7F" w:rsidRDefault="00EA0F7F" w:rsidP="00EA0F7F">
      <w:pPr>
        <w:pStyle w:val="3"/>
        <w:shd w:val="clear" w:color="auto" w:fill="FFFFFF"/>
        <w:spacing w:before="91" w:after="9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A0F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2.Контакты: 8844776</w:t>
      </w:r>
      <w:r w:rsidR="00EE73D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1036, 89044241741</w:t>
      </w:r>
    </w:p>
    <w:p w:rsidR="00EA0F7F" w:rsidRPr="00EA0F7F" w:rsidRDefault="00EA0F7F" w:rsidP="00EA0F7F">
      <w:pPr>
        <w:pStyle w:val="a5"/>
        <w:shd w:val="clear" w:color="auto" w:fill="FFFFFF"/>
        <w:rPr>
          <w:sz w:val="28"/>
          <w:szCs w:val="28"/>
        </w:rPr>
      </w:pPr>
      <w:r w:rsidRPr="00EA0F7F">
        <w:rPr>
          <w:rStyle w:val="layout"/>
          <w:sz w:val="28"/>
          <w:szCs w:val="28"/>
        </w:rPr>
        <w:t xml:space="preserve">3. Точка роста </w:t>
      </w:r>
      <w:proofErr w:type="gramStart"/>
      <w:r w:rsidRPr="00EA0F7F">
        <w:rPr>
          <w:rStyle w:val="layout"/>
          <w:sz w:val="28"/>
          <w:szCs w:val="28"/>
        </w:rPr>
        <w:t>(</w:t>
      </w:r>
      <w:r w:rsidR="00576C3D">
        <w:rPr>
          <w:rStyle w:val="layout"/>
          <w:sz w:val="28"/>
          <w:szCs w:val="28"/>
        </w:rPr>
        <w:t xml:space="preserve"> </w:t>
      </w:r>
      <w:bookmarkStart w:id="0" w:name="_GoBack"/>
      <w:bookmarkEnd w:id="0"/>
      <w:proofErr w:type="gramEnd"/>
      <w:r w:rsidR="00576C3D">
        <w:rPr>
          <w:rStyle w:val="layout"/>
          <w:sz w:val="28"/>
          <w:szCs w:val="28"/>
        </w:rPr>
        <w:fldChar w:fldCharType="begin"/>
      </w:r>
      <w:r w:rsidR="00576C3D">
        <w:rPr>
          <w:rStyle w:val="layout"/>
          <w:sz w:val="28"/>
          <w:szCs w:val="28"/>
        </w:rPr>
        <w:instrText xml:space="preserve"> HYPERLINK "</w:instrText>
      </w:r>
      <w:r w:rsidR="00576C3D" w:rsidRPr="00576C3D">
        <w:rPr>
          <w:rStyle w:val="layout"/>
          <w:sz w:val="28"/>
          <w:szCs w:val="28"/>
        </w:rPr>
        <w:instrText>https://t.me/svetloschool</w:instrText>
      </w:r>
      <w:r w:rsidR="00576C3D">
        <w:rPr>
          <w:rStyle w:val="layout"/>
          <w:sz w:val="28"/>
          <w:szCs w:val="28"/>
        </w:rPr>
        <w:instrText xml:space="preserve">" </w:instrText>
      </w:r>
      <w:r w:rsidR="00576C3D">
        <w:rPr>
          <w:rStyle w:val="layout"/>
          <w:sz w:val="28"/>
          <w:szCs w:val="28"/>
        </w:rPr>
        <w:fldChar w:fldCharType="separate"/>
      </w:r>
      <w:r w:rsidR="00576C3D" w:rsidRPr="001A7331">
        <w:rPr>
          <w:rStyle w:val="a4"/>
          <w:sz w:val="28"/>
          <w:szCs w:val="28"/>
        </w:rPr>
        <w:t>https://t.me/svetloschool</w:t>
      </w:r>
      <w:r w:rsidR="00576C3D">
        <w:rPr>
          <w:rStyle w:val="layout"/>
          <w:sz w:val="28"/>
          <w:szCs w:val="28"/>
        </w:rPr>
        <w:fldChar w:fldCharType="end"/>
      </w:r>
      <w:r w:rsidR="00576C3D">
        <w:rPr>
          <w:rStyle w:val="layout"/>
          <w:sz w:val="28"/>
          <w:szCs w:val="28"/>
        </w:rPr>
        <w:t xml:space="preserve"> ) </w:t>
      </w:r>
    </w:p>
    <w:p w:rsidR="00EA0F7F" w:rsidRPr="00EA0F7F" w:rsidRDefault="00EA0F7F" w:rsidP="00EA0F7F">
      <w:pPr>
        <w:pStyle w:val="a5"/>
        <w:shd w:val="clear" w:color="auto" w:fill="FFFFFF"/>
        <w:rPr>
          <w:sz w:val="28"/>
          <w:szCs w:val="28"/>
        </w:rPr>
      </w:pPr>
      <w:r w:rsidRPr="00EA0F7F">
        <w:rPr>
          <w:rStyle w:val="layout"/>
          <w:sz w:val="28"/>
          <w:szCs w:val="28"/>
        </w:rPr>
        <w:t xml:space="preserve">  </w:t>
      </w:r>
    </w:p>
    <w:p w:rsidR="00EA0F7F" w:rsidRPr="00EA0F7F" w:rsidRDefault="00EA0F7F" w:rsidP="00EA0F7F">
      <w:pPr>
        <w:shd w:val="clear" w:color="auto" w:fill="FFFFFF"/>
        <w:spacing w:before="91" w:after="9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задаваемые вопросы и ответы</w:t>
      </w:r>
    </w:p>
    <w:p w:rsidR="00EA0F7F" w:rsidRPr="00EA0F7F" w:rsidRDefault="00EA0F7F" w:rsidP="00EA0F7F">
      <w:pPr>
        <w:shd w:val="clear" w:color="auto" w:fill="FFFFFF"/>
        <w:spacing w:before="91" w:after="9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hyperlink r:id="rId5" w:anchor="about" w:history="1">
        <w:r w:rsidRPr="00EA0F7F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  <w:lang w:eastAsia="ru-RU"/>
          </w:rPr>
          <w:t>Что такое центр "Точка роста"?</w:t>
        </w:r>
      </w:hyperlink>
    </w:p>
    <w:p w:rsidR="00EA0F7F" w:rsidRPr="00EA0F7F" w:rsidRDefault="00EA0F7F" w:rsidP="00EA0F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"Точка роста" – высокотехнологичная образовательная площадка, которая работает в сельской местности и малых городах России.</w:t>
      </w:r>
    </w:p>
    <w:p w:rsidR="00EA0F7F" w:rsidRPr="00EA0F7F" w:rsidRDefault="00EA0F7F" w:rsidP="00EA0F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2.Чему учат детей в "Точках роста"?</w:t>
      </w:r>
    </w:p>
    <w:p w:rsidR="00EA0F7F" w:rsidRPr="00EA0F7F" w:rsidRDefault="00EA0F7F" w:rsidP="00EA0F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обновлённых классах, оснащённых современным оборудованием, проходят уроки ОБЖ и технологии. Во второй половине дня классы функционируют как общественные пространства для занятий шашками, шахматами и робототехникой, для создания и воплощения проектов, для творческой реализации, причем не только детей, но и их родителей и педагогов.</w:t>
      </w:r>
    </w:p>
    <w:p w:rsidR="00EA0F7F" w:rsidRPr="00EA0F7F" w:rsidRDefault="00EA0F7F" w:rsidP="00EA0F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педагоги нового центра прошли специальную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курсовую </w:t>
      </w:r>
      <w:r w:rsidRPr="00EA0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подготовку.</w:t>
      </w:r>
    </w:p>
    <w:p w:rsidR="00EA0F7F" w:rsidRPr="00EA0F7F" w:rsidRDefault="00EA0F7F">
      <w:pPr>
        <w:rPr>
          <w:rFonts w:ascii="Times New Roman" w:hAnsi="Times New Roman" w:cs="Times New Roman"/>
          <w:sz w:val="28"/>
          <w:szCs w:val="28"/>
        </w:rPr>
      </w:pPr>
    </w:p>
    <w:sectPr w:rsidR="00EA0F7F" w:rsidRPr="00EA0F7F" w:rsidSect="0037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F7F"/>
    <w:rsid w:val="00371339"/>
    <w:rsid w:val="00576C3D"/>
    <w:rsid w:val="00EA0F7F"/>
    <w:rsid w:val="00EB6D11"/>
    <w:rsid w:val="00E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39"/>
  </w:style>
  <w:style w:type="paragraph" w:styleId="1">
    <w:name w:val="heading 1"/>
    <w:basedOn w:val="a"/>
    <w:next w:val="a"/>
    <w:link w:val="10"/>
    <w:uiPriority w:val="9"/>
    <w:qFormat/>
    <w:rsid w:val="00EA0F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0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F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A0F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0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0F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0F7F"/>
    <w:rPr>
      <w:b/>
      <w:bCs/>
    </w:rPr>
  </w:style>
  <w:style w:type="character" w:styleId="a4">
    <w:name w:val="Hyperlink"/>
    <w:basedOn w:val="a0"/>
    <w:uiPriority w:val="99"/>
    <w:unhideWhenUsed/>
    <w:rsid w:val="00EA0F7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0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0F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ayout">
    <w:name w:val="layout"/>
    <w:basedOn w:val="a0"/>
    <w:rsid w:val="00EA0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chkarosta.dm-centre.ru/faq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школа№1</cp:lastModifiedBy>
  <cp:revision>3</cp:revision>
  <dcterms:created xsi:type="dcterms:W3CDTF">2023-12-17T12:31:00Z</dcterms:created>
  <dcterms:modified xsi:type="dcterms:W3CDTF">2023-12-18T11:53:00Z</dcterms:modified>
</cp:coreProperties>
</file>